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4B3A75" w14:textId="77777777" w:rsidR="008A10A6" w:rsidRDefault="008A10A6" w:rsidP="008A10A6">
      <w:pPr>
        <w:ind w:firstLine="0"/>
        <w:rPr>
          <w:rFonts w:ascii="Times New Roman" w:eastAsiaTheme="minorHAnsi" w:hAnsi="Times New Roman" w:cstheme="minorBidi"/>
          <w:lang w:val="ru-RU" w:bidi="ar-SA"/>
        </w:rPr>
      </w:pPr>
    </w:p>
    <w:p w14:paraId="2603F998" w14:textId="77777777" w:rsidR="005452D9" w:rsidRPr="005452D9" w:rsidRDefault="005452D9" w:rsidP="005452D9">
      <w:pPr>
        <w:ind w:firstLine="709"/>
        <w:rPr>
          <w:rFonts w:ascii="Times New Roman" w:eastAsiaTheme="minorHAnsi" w:hAnsi="Times New Roman" w:cs="Times New Roman"/>
          <w:lang w:val="ru-RU" w:bidi="ar-SA"/>
        </w:rPr>
      </w:pPr>
    </w:p>
    <w:p w14:paraId="018AFFBC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4C8175A9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1D8BAE3D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12A810F0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549E7232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5D8FCC0B" w14:textId="77777777" w:rsidR="005452D9" w:rsidRPr="005452D9" w:rsidRDefault="005452D9" w:rsidP="005452D9">
      <w:pPr>
        <w:ind w:firstLine="0"/>
        <w:jc w:val="center"/>
        <w:rPr>
          <w:rFonts w:ascii="Times New Roman" w:eastAsia="Times New Roman" w:hAnsi="Times New Roman" w:cs="Times New Roman"/>
        </w:rPr>
      </w:pPr>
      <w:r w:rsidRPr="005452D9">
        <w:rPr>
          <w:rFonts w:ascii="Times New Roman" w:eastAsia="Times New Roman" w:hAnsi="Times New Roman" w:cs="Times New Roman"/>
          <w:noProof/>
          <w:lang w:val="ru-RU" w:eastAsia="ru-RU" w:bidi="ar-SA"/>
        </w:rPr>
        <w:drawing>
          <wp:inline distT="0" distB="0" distL="0" distR="0" wp14:anchorId="29190FD1" wp14:editId="41809E04">
            <wp:extent cx="1390015" cy="162179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93A0B4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p w14:paraId="6A890A01" w14:textId="77777777" w:rsidR="005452D9" w:rsidRPr="005452D9" w:rsidRDefault="005452D9" w:rsidP="005452D9">
      <w:pPr>
        <w:jc w:val="left"/>
        <w:rPr>
          <w:rFonts w:ascii="Times New Roman" w:eastAsia="Times New Roman" w:hAnsi="Times New Roman" w:cs="Times New Roman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78"/>
      </w:tblGrid>
      <w:tr w:rsidR="005452D9" w:rsidRPr="008C4D79" w14:paraId="7110B5BD" w14:textId="77777777" w:rsidTr="00C02B2F">
        <w:trPr>
          <w:cantSplit/>
          <w:trHeight w:val="2889"/>
        </w:trPr>
        <w:tc>
          <w:tcPr>
            <w:tcW w:w="5000" w:type="pct"/>
          </w:tcPr>
          <w:p w14:paraId="49DE6ECD" w14:textId="77777777" w:rsidR="00A45C49" w:rsidRPr="00A45C49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A45C4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СХЕМА ТЕПЛОСНАБЖЕНИЯ </w:t>
            </w:r>
          </w:p>
          <w:p w14:paraId="754D7D98" w14:textId="77777777" w:rsidR="00A45C49" w:rsidRPr="00A45C49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A45C4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МУНИЦИПАЛЬНОГО ОБРАЗОВАНИЯ</w:t>
            </w:r>
          </w:p>
          <w:p w14:paraId="38D8293B" w14:textId="77777777" w:rsidR="00A45C49" w:rsidRPr="00A45C49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A45C4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ГОРОДСКОЙ ОКРУГ СУРГУТ</w:t>
            </w:r>
          </w:p>
          <w:p w14:paraId="57B27D65" w14:textId="77777777" w:rsidR="00A45C49" w:rsidRPr="00A45C49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A45C4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ХАНТЫ-МАНСИЙСКОГО</w:t>
            </w:r>
          </w:p>
          <w:p w14:paraId="75817809" w14:textId="77777777" w:rsidR="00A45C49" w:rsidRPr="00A45C49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A45C4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АВТОНОМНОГО ОКРУГА - ЮГРЫ </w:t>
            </w:r>
          </w:p>
          <w:p w14:paraId="5DEEC18D" w14:textId="02E6E423" w:rsidR="005452D9" w:rsidRPr="005452D9" w:rsidRDefault="00A45C49" w:rsidP="00A45C4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A45C4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(АКТУАЛИЗАЦИЯ НА 2025 ГОД)</w:t>
            </w:r>
          </w:p>
          <w:p w14:paraId="2B842ADF" w14:textId="77777777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086D6F07" w14:textId="77777777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 w:rsidRPr="005452D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Обосновывающие материалы</w:t>
            </w:r>
          </w:p>
          <w:p w14:paraId="694913FE" w14:textId="77777777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3390D6CF" w14:textId="19C47000" w:rsidR="005452D9" w:rsidRPr="005452D9" w:rsidRDefault="006F5D68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Книга </w:t>
            </w:r>
            <w:r w:rsidR="00F30483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1</w:t>
            </w:r>
            <w:r w:rsidR="00AB431A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2</w:t>
            </w:r>
          </w:p>
          <w:p w14:paraId="568D8D61" w14:textId="77777777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0F759556" w14:textId="15E3AC76" w:rsidR="005452D9" w:rsidRDefault="00AB431A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Оценка надежности теплоснабжения</w:t>
            </w:r>
          </w:p>
          <w:p w14:paraId="7E3AD82A" w14:textId="77777777" w:rsid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3283C5DC" w14:textId="7500FE36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Приложение </w:t>
            </w:r>
            <w:r w:rsidR="008C4D7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3</w:t>
            </w:r>
            <w:r w:rsidR="00D22454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 xml:space="preserve">. </w:t>
            </w:r>
            <w:r w:rsidR="008C4D79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  <w:t>ПЬЕЗОМЕТРИЧЕСКИЕ ГРАФИКИ</w:t>
            </w:r>
          </w:p>
          <w:p w14:paraId="2CEEC894" w14:textId="77777777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val="ru-RU"/>
              </w:rPr>
            </w:pPr>
          </w:p>
          <w:p w14:paraId="5F91A26A" w14:textId="77777777" w:rsidR="005452D9" w:rsidRPr="005452D9" w:rsidRDefault="005452D9" w:rsidP="005452D9">
            <w:pPr>
              <w:suppressAutoHyphens/>
              <w:spacing w:after="300" w:line="240" w:lineRule="auto"/>
              <w:ind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lang w:val="ru-RU"/>
              </w:rPr>
            </w:pPr>
          </w:p>
        </w:tc>
      </w:tr>
    </w:tbl>
    <w:p w14:paraId="59F0EDFC" w14:textId="77777777" w:rsidR="004C6CD7" w:rsidRDefault="004C6CD7" w:rsidP="00821414">
      <w:pPr>
        <w:widowControl w:val="0"/>
        <w:adjustRightInd w:val="0"/>
        <w:ind w:firstLine="709"/>
        <w:contextualSpacing/>
        <w:jc w:val="center"/>
        <w:textAlignment w:val="baseline"/>
        <w:rPr>
          <w:rFonts w:ascii="Times New Roman" w:eastAsia="Microsoft YaHei" w:hAnsi="Times New Roman" w:cs="Times New Roman"/>
          <w:spacing w:val="-5"/>
          <w:szCs w:val="24"/>
          <w:lang w:val="ru-RU"/>
        </w:rPr>
        <w:sectPr w:rsidR="004C6CD7" w:rsidSect="00AB431A">
          <w:pgSz w:w="11907" w:h="16839" w:code="9"/>
          <w:pgMar w:top="567" w:right="851" w:bottom="567" w:left="1134" w:header="284" w:footer="284" w:gutter="0"/>
          <w:cols w:space="720"/>
          <w:noEndnote/>
          <w:docGrid w:linePitch="326"/>
        </w:sectPr>
      </w:pPr>
    </w:p>
    <w:p w14:paraId="3432F008" w14:textId="6BA6538B" w:rsidR="00B3134B" w:rsidRDefault="008C4D79" w:rsidP="000646A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lastRenderedPageBreak/>
        <w:drawing>
          <wp:inline distT="0" distB="0" distL="0" distR="0" wp14:anchorId="0B2AC518" wp14:editId="5DCF9203">
            <wp:extent cx="9972675" cy="4365300"/>
            <wp:effectExtent l="0" t="0" r="0" b="0"/>
            <wp:docPr id="1" name="Рисунок 1" descr="X:\3. Инженер расчетчик\shara\Обмен файлами\Кокарев\Документы\Сургут\Пьезометры\Кот пос Мостоотряд-94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3. Инженер расчетчик\shara\Обмен файлами\Кокарев\Документы\Сургут\Пьезометры\Кот пос Мостоотряд-94 2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3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F23F2" w14:textId="171E16B0" w:rsidR="00563493" w:rsidRDefault="00563493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C4D79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</w:t>
      </w:r>
      <w:r w:rsidR="008C4D79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–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</w:t>
      </w:r>
      <w:r w:rsidR="008C4D79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Пьезометрический график от котельной Мостоотряд-94 (сценарий 3)</w:t>
      </w:r>
    </w:p>
    <w:p w14:paraId="4F39AAE8" w14:textId="0FADD743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3B6EC607" wp14:editId="1B972C1C">
            <wp:extent cx="9972675" cy="4365300"/>
            <wp:effectExtent l="0" t="0" r="0" b="0"/>
            <wp:docPr id="2" name="Рисунок 2" descr="X:\3. Инженер расчетчик\shara\Обмен файлами\Кокарев\Документы\Сургут\Пьезометры\Кот пос Мостоотряд-9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3. Инженер расчетчик\shara\Обмен файлами\Кокарев\Документы\Сургут\Пьезометры\Кот пос Мостоотряд-94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3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E607E" w14:textId="0B415D73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Мостоотряд-94 (сценарий 3)</w:t>
      </w:r>
    </w:p>
    <w:p w14:paraId="406BD44F" w14:textId="6DACC0EF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78DFD491" wp14:editId="101B85E6">
            <wp:extent cx="9972675" cy="4071457"/>
            <wp:effectExtent l="0" t="0" r="0" b="0"/>
            <wp:docPr id="5" name="Рисунок 5" descr="X:\3. Инженер расчетчик\shara\Обмен файлами\Кокарев\Документы\Сургут\Пьезометры\Котельная №1 СГМУП ГТС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3. Инженер расчетчик\shara\Обмен файлами\Кокарев\Документы\Сургут\Пьезометры\Котельная №1 СГМУП ГТС 1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07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6B384" w14:textId="630F1467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№1 СГМУП «ГТС»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76E238E6" w14:textId="6C8C9519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793C7803" wp14:editId="09C615C2">
            <wp:extent cx="9972675" cy="4898059"/>
            <wp:effectExtent l="0" t="0" r="0" b="0"/>
            <wp:docPr id="6" name="Рисунок 6" descr="X:\3. Инженер расчетчик\shara\Обмен файлами\Кокарев\Документы\Сургут\Пьезометры\Котельная №1 СГМУП ГТС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3. Инженер расчетчик\shara\Обмен файлами\Кокарев\Документы\Сургут\Пьезометры\Котельная №1 СГМУП ГТС 2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89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79A58" w14:textId="7D8E5A78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4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№1 СГМУП «ГТС» (сценарий 3)</w:t>
      </w:r>
    </w:p>
    <w:p w14:paraId="769E03E0" w14:textId="5E56D3E1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633EC612" wp14:editId="660E0077">
            <wp:extent cx="9972675" cy="3744158"/>
            <wp:effectExtent l="0" t="0" r="0" b="0"/>
            <wp:docPr id="7" name="Рисунок 7" descr="X:\3. Инженер расчетчик\shara\Обмен файлами\Кокарев\Документы\Сургут\Пьезометры\Котельная №2 СГМУП ГТС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3. Инженер расчетчик\shara\Обмен файлами\Кокарев\Документы\Сургут\Пьезометры\Котельная №2 СГМУП ГТС 1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374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609DA" w14:textId="63386D98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5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СГМУП «ГТС» (сценарий 3)</w:t>
      </w:r>
    </w:p>
    <w:p w14:paraId="747975B8" w14:textId="25C55091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2B4B0A3A" wp14:editId="18D99F6C">
            <wp:extent cx="9972675" cy="3808074"/>
            <wp:effectExtent l="0" t="0" r="0" b="0"/>
            <wp:docPr id="8" name="Рисунок 8" descr="X:\3. Инженер расчетчик\shara\Обмен файлами\Кокарев\Документы\Сургут\Пьезометры\Котельная №2 СГМУП ГТС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3. Инженер расчетчик\shara\Обмен файлами\Кокарев\Документы\Сургут\Пьезометры\Котельная №2 СГМУП ГТС 2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3808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7AE06" w14:textId="26846267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6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СГМУП «ГТС» (сценарий 3)</w:t>
      </w:r>
    </w:p>
    <w:p w14:paraId="1295C51D" w14:textId="28E27874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37537E97" wp14:editId="67B75FBE">
            <wp:extent cx="9972675" cy="4175751"/>
            <wp:effectExtent l="0" t="0" r="0" b="0"/>
            <wp:docPr id="9" name="Рисунок 9" descr="X:\3. Инженер расчетчик\shara\Обмен файлами\Кокарев\Документы\Сургут\Пьезометры\Котельная №3 СГМУП ГТС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X:\3. Инженер расчетчик\shara\Обмен файлами\Кокарев\Документы\Сургут\Пьезометры\Котельная №3 СГМУП ГТС 1.b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175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1C2B0" w14:textId="3E675932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7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СГМУП «ГТС» (сценарий 3)</w:t>
      </w:r>
    </w:p>
    <w:p w14:paraId="3796F069" w14:textId="58854CF4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5239EF09" wp14:editId="1B085C43">
            <wp:extent cx="9972675" cy="4087162"/>
            <wp:effectExtent l="0" t="0" r="0" b="0"/>
            <wp:docPr id="10" name="Рисунок 10" descr="X:\3. Инженер расчетчик\shara\Обмен файлами\Кокарев\Документы\Сургут\Пьезометры\Котельная №3 СГМУП ГТС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3. Инженер расчетчик\shara\Обмен файлами\Кокарев\Документы\Сургут\Пьезометры\Котельная №3 СГМУП ГТС 2.b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08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9309A" w14:textId="25F3D839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8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СГМУП «ГТС» (сценарий 3)</w:t>
      </w:r>
    </w:p>
    <w:p w14:paraId="6A5DD88B" w14:textId="118116B1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59490D62" wp14:editId="6CAF7C29">
            <wp:extent cx="9972675" cy="3679155"/>
            <wp:effectExtent l="0" t="0" r="0" b="0"/>
            <wp:docPr id="11" name="Рисунок 11" descr="X:\3. Инженер расчетчик\shara\Обмен файлами\Кокарев\Документы\Сургут\Пьезометры\Котельная №14 СГМУП ГТС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3. Инженер расчетчик\shara\Обмен файлами\Кокарев\Документы\Сургут\Пьезометры\Котельная №14 СГМУП ГТС.b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367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29C82" w14:textId="1702772F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9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4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СГМУП «ГТС» (сценарий 3)</w:t>
      </w:r>
    </w:p>
    <w:p w14:paraId="3D656EA6" w14:textId="6449D551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6E73C4F8" wp14:editId="4443A027">
            <wp:extent cx="9972675" cy="4432300"/>
            <wp:effectExtent l="0" t="0" r="0" b="0"/>
            <wp:docPr id="12" name="Рисунок 12" descr="X:\3. Инженер расчетчик\shara\Обмен файлами\Кокарев\Документы\Сургут\Пьезометры\Котельная №22 ГВС СГМУП ГТС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3. Инженер расчетчик\shara\Обмен файлами\Кокарев\Документы\Сургут\Пьезометры\Котельная №22 ГВС СГМУП ГТС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C7F33" w14:textId="54A30AB5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0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22 ГВС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СГМУП «ГТС» (сценарий 3)</w:t>
      </w:r>
    </w:p>
    <w:p w14:paraId="5A56CB92" w14:textId="0FD60658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1B00BB06" wp14:editId="3BA4CD79">
            <wp:extent cx="9972675" cy="4432300"/>
            <wp:effectExtent l="0" t="0" r="0" b="0"/>
            <wp:docPr id="13" name="Рисунок 13" descr="X:\3. Инженер расчетчик\shara\Обмен файлами\Кокарев\Документы\Сургут\Пьезометры\Котельная №22 СГМУП ГТС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X:\3. Инженер расчетчик\shara\Обмен файлами\Кокарев\Документы\Сургут\Пьезометры\Котельная №22 СГМУП ГТС.bm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0A365" w14:textId="0DDEAA48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№22 СГМУП «ГТС»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(сценарий 3)</w:t>
      </w:r>
    </w:p>
    <w:p w14:paraId="13C1B9C6" w14:textId="61D3705D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20C9D0F4" wp14:editId="1C8D806D">
            <wp:extent cx="9972675" cy="3962961"/>
            <wp:effectExtent l="0" t="0" r="0" b="0"/>
            <wp:docPr id="14" name="Рисунок 14" descr="X:\3. Инженер расчетчик\shara\Обмен файлами\Кокарев\Документы\Сургут\Пьезометры\Котельная К-45 ООО СГЭС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X:\3. Инженер расчетчик\shara\Обмен файлами\Кокарев\Документы\Сургут\Пьезометры\Котельная К-45 ООО СГЭС 1.bmp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3962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80A2F" w14:textId="32374E8B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К-45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067494AB" w14:textId="1228BEA9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030AF570" wp14:editId="1830E5C2">
            <wp:extent cx="9972675" cy="4102988"/>
            <wp:effectExtent l="0" t="0" r="0" b="0"/>
            <wp:docPr id="15" name="Рисунок 15" descr="X:\3. Инженер расчетчик\shara\Обмен файлами\Кокарев\Документы\Сургут\Пьезометры\Котельная К-45 ООО СГЭС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X:\3. Инженер расчетчик\shara\Обмен файлами\Кокарев\Документы\Сургут\Пьезометры\Котельная К-45 ООО СГЭС 2.bm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10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4254B" w14:textId="0ECD01CA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К-45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6375FE92" w14:textId="5F3D9D44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4D77A7F3" wp14:editId="70A73857">
            <wp:extent cx="9972675" cy="4432300"/>
            <wp:effectExtent l="0" t="0" r="0" b="0"/>
            <wp:docPr id="16" name="Рисунок 16" descr="X:\3. Инженер расчетчик\shara\Обмен файлами\Кокарев\Документы\Сургут\Пьезометры\Котельная кв П-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X:\3. Инженер расчетчик\shara\Обмен файлами\Кокарев\Документы\Сургут\Пьезометры\Котельная кв П-12.b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44A8A" w14:textId="69CA6D4F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4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кв. П-12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6E5B6165" w14:textId="4D5F95A0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22C41E05" wp14:editId="29B568E9">
            <wp:extent cx="9972675" cy="4432300"/>
            <wp:effectExtent l="0" t="0" r="0" b="0"/>
            <wp:docPr id="17" name="Рисунок 17" descr="X:\3. Инженер расчетчик\shara\Обмен файлами\Кокарев\Документы\Сургут\Пьезометры\Котельная кв Пойма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X:\3. Инженер расчетчик\shara\Обмен файлами\Кокарев\Документы\Сургут\Пьезометры\Котельная кв Пойма-2.bmp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48D12" w14:textId="15D0621E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5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кв. Пойма-2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0BCC594" w14:textId="1AC3FCA3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3F24C68F" wp14:editId="51C69C74">
            <wp:extent cx="9972675" cy="4432300"/>
            <wp:effectExtent l="0" t="0" r="0" b="0"/>
            <wp:docPr id="18" name="Рисунок 18" descr="X:\3. Инженер расчетчик\shara\Обмен файлами\Кокарев\Документы\Сургут\Пьезометры\Новая БМК 48 мк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X:\3. Инженер расчетчик\shara\Обмен файлами\Кокарев\Документы\Сургут\Пьезометры\Новая БМК 48 мкр.b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60F68" w14:textId="7650DA62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6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новая БМК 48 мкр.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5AD41A69" w14:textId="203EED92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0DE38E8C" wp14:editId="6042A62E">
            <wp:extent cx="9972675" cy="4362725"/>
            <wp:effectExtent l="0" t="0" r="0" b="0"/>
            <wp:docPr id="19" name="Рисунок 19" descr="X:\3. Инженер расчетчик\shara\Обмен файлами\Кокарев\Документы\Сургут\Пьезометры\Новая кот №28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X:\3. Инженер расчетчик\shara\Обмен файлами\Кокарев\Документы\Сургут\Пьезометры\Новая кот №28 1.bm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3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F4799" w14:textId="16D6D85E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7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№28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1AB4D0E9" w14:textId="45AB0F62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0605C0A1" wp14:editId="3F26B333">
            <wp:extent cx="9972675" cy="4432300"/>
            <wp:effectExtent l="0" t="0" r="0" b="0"/>
            <wp:docPr id="20" name="Рисунок 20" descr="X:\3. Инженер расчетчик\shara\Обмен файлами\Кокарев\Документы\Сургут\Пьезометры\Новая кот №28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:\3. Инженер расчетчик\shara\Обмен файлами\Кокарев\Документы\Сургут\Пьезометры\Новая кот №28 2.bm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15D66" w14:textId="4B373DE1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8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№28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195B8531" w14:textId="5E3083F5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08E62057" wp14:editId="3361B630">
            <wp:extent cx="9972675" cy="4432300"/>
            <wp:effectExtent l="0" t="0" r="0" b="0"/>
            <wp:docPr id="21" name="Рисунок 21" descr="X:\3. Инженер расчетчик\shara\Обмен файлами\Кокарев\Документы\Сургут\Пьезометры\Новая котельная №15 кв П-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X:\3. Инженер расчетчик\shara\Обмен файлами\Кокарев\Документы\Сургут\Пьезометры\Новая котельная №15 кв П-9.bm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93406" w14:textId="214DAF44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Рисунок 1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9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№15 кв. П-9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45AF9FFB" w14:textId="3D71B16E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1867F0FA" wp14:editId="279DCDBF">
            <wp:extent cx="9972675" cy="4432300"/>
            <wp:effectExtent l="0" t="0" r="0" b="0"/>
            <wp:docPr id="22" name="Рисунок 22" descr="X:\3. Инженер расчетчик\shara\Обмен файлами\Кокарев\Документы\Сургут\Пьезометры\Новая Котельная кв Пойма-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X:\3. Инженер расчетчик\shara\Обмен файлами\Кокарев\Документы\Сургут\Пьезометры\Новая Котельная кв Пойма-5.b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EBD51" w14:textId="7C6E31DF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20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кв Пойма-5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0572727C" w14:textId="29DD2372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100CF374" wp14:editId="68AAA0EE">
            <wp:extent cx="9972675" cy="4432300"/>
            <wp:effectExtent l="0" t="0" r="0" b="0"/>
            <wp:docPr id="23" name="Рисунок 23" descr="X:\3. Инженер расчетчик\shara\Обмен файлами\Кокарев\Документы\Сургут\Пьезометры\Новая котельная мкр СЗП1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X:\3. Инженер расчетчик\shara\Обмен файлами\Кокарев\Документы\Сургут\Пьезометры\Новая котельная мкр СЗП1 1.bmp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E857D" w14:textId="47F27323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мкр. СЗП1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75D13656" w14:textId="47F8393D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7C924FB3" wp14:editId="7868E4A1">
            <wp:extent cx="9972675" cy="4432300"/>
            <wp:effectExtent l="0" t="0" r="0" b="0"/>
            <wp:docPr id="24" name="Рисунок 24" descr="X:\3. Инженер расчетчик\shara\Обмен файлами\Кокарев\Документы\Сургут\Пьезометры\Новая котельная мкр СЗП1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X:\3. Инженер расчетчик\shara\Обмен файлами\Кокарев\Документы\Сургут\Пьезометры\Новая котельная мкр СЗП1 2.bmp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F078A" w14:textId="2797CD6F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мкр. СЗП1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A448F6D" w14:textId="633212FA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714AE49F" wp14:editId="194B81B6">
            <wp:extent cx="9972675" cy="4432300"/>
            <wp:effectExtent l="0" t="0" r="0" b="0"/>
            <wp:docPr id="25" name="Рисунок 25" descr="X:\3. Инженер расчетчик\shara\Обмен файлами\Кокарев\Документы\Сургут\Пьезометры\Новая котельная производственно-торговог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X:\3. Инженер расчетчик\shara\Обмен файлами\Кокарев\Документы\Сургут\Пьезометры\Новая котельная производственно-торговог 1.bmp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BEEFE" w14:textId="67279C18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23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производственно-торгового комплекса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5BA4C810" w14:textId="5A86A0D6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1A8011D0" wp14:editId="6A3AE724">
            <wp:extent cx="9972675" cy="4432300"/>
            <wp:effectExtent l="0" t="0" r="0" b="0"/>
            <wp:docPr id="26" name="Рисунок 26" descr="X:\3. Инженер расчетчик\shara\Обмен файлами\Кокарев\Документы\Сургут\Пьезометры\Новая котельная ЦЖ-1,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X:\3. Инженер расчетчик\shara\Обмен файлами\Кокарев\Документы\Сургут\Пьезометры\Новая котельная ЦЖ-1,1.bmp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FC741" w14:textId="04C95163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24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ЦЖ-1,1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514D8AB9" w14:textId="30006D5A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5F0D0D7C" wp14:editId="5F44501F">
            <wp:extent cx="9972675" cy="4432300"/>
            <wp:effectExtent l="0" t="0" r="0" b="0"/>
            <wp:docPr id="27" name="Рисунок 27" descr="X:\3. Инженер расчетчик\shara\Обмен файлами\Кокарев\Документы\Сургут\Пьезометры\Проектируемая котельная 1 НТЦ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X:\3. Инженер расчетчик\shara\Обмен файлами\Кокарев\Документы\Сургут\Пьезометры\Проектируемая котельная 1 НТЦ.bm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1461B" w14:textId="61766283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25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НТЦ-1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45E12BB" w14:textId="663F61F1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5FF6A0F8" wp14:editId="39BAE899">
            <wp:extent cx="9972675" cy="4369471"/>
            <wp:effectExtent l="0" t="0" r="0" b="0"/>
            <wp:docPr id="28" name="Рисунок 28" descr="X:\3. Инженер расчетчик\shara\Обмен файлами\Кокарев\Документы\Сургут\Пьезометры\Проектируемая котельная 2 НТЦ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X:\3. Инженер расчетчик\shara\Обмен файлами\Кокарев\Документы\Сургут\Пьезометры\Проектируемая котельная 2 НТЦ.bmp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369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3DC07" w14:textId="15859AD2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26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НТЦ-2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7D4E362" w14:textId="0E4ABC61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062E3816" wp14:editId="28164D84">
            <wp:extent cx="9972675" cy="4432300"/>
            <wp:effectExtent l="0" t="0" r="0" b="0"/>
            <wp:docPr id="29" name="Рисунок 29" descr="X:\3. Инженер расчетчик\shara\Обмен файлами\Кокарев\Документы\Сургут\Пьезометры\Проектируемая котельная п Снеж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X:\3. Инженер расчетчик\shara\Обмен файлами\Кокарев\Документы\Сургут\Пьезометры\Проектируемая котельная п Снежный.bmp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C4343" w14:textId="67734186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27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котельной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п. Снежный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0B0E4BBD" w14:textId="2D48FA77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5808D7D5" wp14:editId="27452BC6">
            <wp:extent cx="9972675" cy="4485065"/>
            <wp:effectExtent l="0" t="0" r="0" b="0"/>
            <wp:docPr id="30" name="Рисунок 30" descr="X:\3. Инженер расчетчик\shara\Обмен файлами\Кокарев\Документы\Сургут\Пьезометры\СГРЭС-1 (Город)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X:\3. Инженер расчетчик\shara\Обмен файлами\Кокарев\Документы\Сургут\Пьезометры\СГРЭС-1 (Город) 1.bm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48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31836" w14:textId="69F8B8E1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28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СГРЭС-1 (Город)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3AE5517" w14:textId="359119BE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22E2D835" wp14:editId="26A585EC">
            <wp:extent cx="9972675" cy="3849579"/>
            <wp:effectExtent l="0" t="0" r="0" b="0"/>
            <wp:docPr id="31" name="Рисунок 31" descr="X:\3. Инженер расчетчик\shara\Обмен файлами\Кокарев\Документы\Сургут\Пьезометры\СГРЭС-1 (Город)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X:\3. Инженер расчетчик\shara\Обмен файлами\Кокарев\Документы\Сургут\Пьезометры\СГРЭС-1 (Город) 2.bmp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384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0349F" w14:textId="7F98A6DA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29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СГРЭС-1 (Город)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47FB21E5" w14:textId="09C3FC7B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78687718" wp14:editId="70652051">
            <wp:extent cx="9972675" cy="4053933"/>
            <wp:effectExtent l="0" t="0" r="0" b="0"/>
            <wp:docPr id="32" name="Рисунок 32" descr="X:\3. Инженер расчетчик\shara\Обмен файлами\Кокарев\Документы\Сургут\Пьезометры\СГРЭС-2 (ВЖР)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X:\3. Инженер расчетчик\shara\Обмен файлами\Кокарев\Документы\Сургут\Пьезометры\СГРЭС-2 (ВЖР) 1.bmp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05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0E5D3" w14:textId="665ECA9E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30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СГРЭС-2 (ВЖР)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6E7F60C9" w14:textId="75EFE6D5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7E050A87" wp14:editId="019E67A8">
            <wp:extent cx="9972675" cy="4157319"/>
            <wp:effectExtent l="0" t="0" r="0" b="0"/>
            <wp:docPr id="33" name="Рисунок 33" descr="X:\3. Инженер расчетчик\shara\Обмен файлами\Кокарев\Документы\Сургут\Пьезометры\СГРЭС-2 (ВЖР)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X:\3. Инженер расчетчик\shara\Обмен файлами\Кокарев\Документы\Сургут\Пьезометры\СГРЭС-2 (ВЖР) 2.bmp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157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38AFB" w14:textId="14BE4BA8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31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СГРЭС-2 (ВЖР)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D82CCB2" w14:textId="1DC3B46D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65DA2ED0" wp14:editId="37918255">
            <wp:extent cx="9972675" cy="4898059"/>
            <wp:effectExtent l="0" t="0" r="0" b="0"/>
            <wp:docPr id="34" name="Рисунок 34" descr="X:\3. Инженер расчетчик\shara\Обмен файлами\Кокарев\Документы\Сургут\Пьезометры\СГРЭС-2 (промзона)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X:\3. Инженер расчетчик\shara\Обмен файлами\Кокарев\Документы\Сургут\Пьезометры\СГРЭС-2 (промзона) 1.bmp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89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846E4" w14:textId="40ACE92A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32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СГРЭС-2 (Промзона)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012EA839" w14:textId="408AB247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 w:rsidRPr="008C4D79">
        <w:rPr>
          <w:rFonts w:ascii="Times New Roman" w:eastAsia="Microsoft YaHei" w:hAnsi="Times New Roman" w:cs="Times New Roman"/>
          <w:b/>
          <w:bCs/>
          <w:noProof/>
          <w:spacing w:val="-5"/>
          <w:szCs w:val="24"/>
          <w:lang w:val="ru-RU" w:eastAsia="ru-RU" w:bidi="ar-SA"/>
        </w:rPr>
        <w:drawing>
          <wp:inline distT="0" distB="0" distL="0" distR="0" wp14:anchorId="0DF1532E" wp14:editId="14BF8E58">
            <wp:extent cx="9972675" cy="4632117"/>
            <wp:effectExtent l="0" t="0" r="0" b="0"/>
            <wp:docPr id="35" name="Рисунок 35" descr="X:\3. Инженер расчетчик\shara\Обмен файлами\Кокарев\Документы\Сургут\Пьезометры\СГРЭС-2 (промзона)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X:\3. Инженер расчетчик\shara\Обмен файлами\Кокарев\Документы\Сургут\Пьезометры\СГРЭС-2 (промзона) 2.bmp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463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96878" w14:textId="0DF1CC8F" w:rsidR="008C4D79" w:rsidRDefault="008C4D79" w:rsidP="008C4D79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Рисунок </w:t>
      </w:r>
      <w:r w:rsidR="008E6A95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33</w:t>
      </w:r>
      <w:bookmarkStart w:id="0" w:name="_GoBack"/>
      <w:bookmarkEnd w:id="0"/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– Пьезометрический график от </w:t>
      </w:r>
      <w:r w:rsidR="00B155AF"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>СГРЭС-2 (Промзона)</w:t>
      </w:r>
      <w:r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  <w:t xml:space="preserve"> (сценарий 3)</w:t>
      </w:r>
    </w:p>
    <w:p w14:paraId="21425451" w14:textId="77777777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</w:p>
    <w:p w14:paraId="29F97F7E" w14:textId="77777777" w:rsidR="008C4D79" w:rsidRDefault="008C4D79" w:rsidP="00563493">
      <w:pPr>
        <w:widowControl w:val="0"/>
        <w:adjustRightInd w:val="0"/>
        <w:spacing w:before="240" w:after="240" w:line="276" w:lineRule="auto"/>
        <w:ind w:firstLine="0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bCs/>
          <w:spacing w:val="-5"/>
          <w:szCs w:val="24"/>
          <w:lang w:val="ru-RU"/>
        </w:rPr>
      </w:pPr>
    </w:p>
    <w:sectPr w:rsidR="008C4D79" w:rsidSect="00F639D2">
      <w:pgSz w:w="16839" w:h="11907" w:orient="landscape" w:code="9"/>
      <w:pgMar w:top="1134" w:right="567" w:bottom="851" w:left="567" w:header="284" w:footer="284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997845" w14:textId="77777777" w:rsidR="00C02B2F" w:rsidRDefault="00C02B2F" w:rsidP="008A10A6">
      <w:pPr>
        <w:spacing w:line="240" w:lineRule="auto"/>
      </w:pPr>
      <w:r>
        <w:separator/>
      </w:r>
    </w:p>
  </w:endnote>
  <w:endnote w:type="continuationSeparator" w:id="0">
    <w:p w14:paraId="01D674D9" w14:textId="77777777" w:rsidR="00C02B2F" w:rsidRDefault="00C02B2F" w:rsidP="008A10A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41F271" w14:textId="77777777" w:rsidR="00C02B2F" w:rsidRDefault="00C02B2F" w:rsidP="008A10A6">
      <w:pPr>
        <w:spacing w:line="240" w:lineRule="auto"/>
      </w:pPr>
      <w:r>
        <w:separator/>
      </w:r>
    </w:p>
  </w:footnote>
  <w:footnote w:type="continuationSeparator" w:id="0">
    <w:p w14:paraId="7E7454B5" w14:textId="77777777" w:rsidR="00C02B2F" w:rsidRDefault="00C02B2F" w:rsidP="008A10A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10B5B"/>
    <w:rsid w:val="00055845"/>
    <w:rsid w:val="000646A3"/>
    <w:rsid w:val="00072447"/>
    <w:rsid w:val="000A366B"/>
    <w:rsid w:val="000E391C"/>
    <w:rsid w:val="000F1907"/>
    <w:rsid w:val="000F2256"/>
    <w:rsid w:val="000F76A9"/>
    <w:rsid w:val="0012130A"/>
    <w:rsid w:val="00126066"/>
    <w:rsid w:val="00143D0F"/>
    <w:rsid w:val="001575FA"/>
    <w:rsid w:val="001A6C18"/>
    <w:rsid w:val="00222D7A"/>
    <w:rsid w:val="00351070"/>
    <w:rsid w:val="003756A9"/>
    <w:rsid w:val="003C3420"/>
    <w:rsid w:val="003D6C0C"/>
    <w:rsid w:val="00401A66"/>
    <w:rsid w:val="004435D0"/>
    <w:rsid w:val="00443730"/>
    <w:rsid w:val="004520F2"/>
    <w:rsid w:val="00471F56"/>
    <w:rsid w:val="004758D3"/>
    <w:rsid w:val="004C6CD7"/>
    <w:rsid w:val="00510B5B"/>
    <w:rsid w:val="005452D9"/>
    <w:rsid w:val="00553102"/>
    <w:rsid w:val="00562353"/>
    <w:rsid w:val="00563493"/>
    <w:rsid w:val="0057719A"/>
    <w:rsid w:val="00584485"/>
    <w:rsid w:val="005B17EA"/>
    <w:rsid w:val="005E416E"/>
    <w:rsid w:val="00617BC2"/>
    <w:rsid w:val="00640BC0"/>
    <w:rsid w:val="006749C1"/>
    <w:rsid w:val="0067724C"/>
    <w:rsid w:val="00692D37"/>
    <w:rsid w:val="006F5D68"/>
    <w:rsid w:val="00704A66"/>
    <w:rsid w:val="007366F6"/>
    <w:rsid w:val="00780F14"/>
    <w:rsid w:val="00800D8E"/>
    <w:rsid w:val="00821414"/>
    <w:rsid w:val="0088017D"/>
    <w:rsid w:val="008A10A6"/>
    <w:rsid w:val="008B1CB9"/>
    <w:rsid w:val="008C1D69"/>
    <w:rsid w:val="008C4D79"/>
    <w:rsid w:val="008E6A95"/>
    <w:rsid w:val="009017DA"/>
    <w:rsid w:val="00951D5F"/>
    <w:rsid w:val="00967981"/>
    <w:rsid w:val="00971D98"/>
    <w:rsid w:val="009C1FEB"/>
    <w:rsid w:val="009E66B9"/>
    <w:rsid w:val="00A45C49"/>
    <w:rsid w:val="00A51A7D"/>
    <w:rsid w:val="00A70D1B"/>
    <w:rsid w:val="00AB431A"/>
    <w:rsid w:val="00AD0FA0"/>
    <w:rsid w:val="00AE0E96"/>
    <w:rsid w:val="00AF6C86"/>
    <w:rsid w:val="00B04B11"/>
    <w:rsid w:val="00B125F6"/>
    <w:rsid w:val="00B155AF"/>
    <w:rsid w:val="00B3134B"/>
    <w:rsid w:val="00B75FE1"/>
    <w:rsid w:val="00BD2864"/>
    <w:rsid w:val="00BE46A2"/>
    <w:rsid w:val="00C02B2F"/>
    <w:rsid w:val="00C43C0B"/>
    <w:rsid w:val="00C53F60"/>
    <w:rsid w:val="00C92612"/>
    <w:rsid w:val="00CF63E6"/>
    <w:rsid w:val="00D15FAB"/>
    <w:rsid w:val="00D22454"/>
    <w:rsid w:val="00D369EA"/>
    <w:rsid w:val="00DD0EAF"/>
    <w:rsid w:val="00DE56B8"/>
    <w:rsid w:val="00DF1078"/>
    <w:rsid w:val="00E07181"/>
    <w:rsid w:val="00E13E69"/>
    <w:rsid w:val="00E44D7C"/>
    <w:rsid w:val="00E7730C"/>
    <w:rsid w:val="00F14168"/>
    <w:rsid w:val="00F26A26"/>
    <w:rsid w:val="00F30483"/>
    <w:rsid w:val="00F63787"/>
    <w:rsid w:val="00F639D2"/>
    <w:rsid w:val="00FE0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BD08D35"/>
  <w15:docId w15:val="{8028621C-A0E0-4A22-868A-D3142ED7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99"/>
    <w:qFormat/>
    <w:rsid w:val="008A10A6"/>
    <w:pPr>
      <w:spacing w:after="0" w:line="360" w:lineRule="auto"/>
      <w:ind w:firstLine="680"/>
      <w:jc w:val="both"/>
    </w:pPr>
    <w:rPr>
      <w:rFonts w:ascii="Arial" w:eastAsiaTheme="majorEastAsia" w:hAnsi="Arial" w:cstheme="majorBidi"/>
      <w:kern w:val="0"/>
      <w:sz w:val="24"/>
      <w:lang w:val="en-US" w:bidi="en-US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A10A6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A10A6"/>
    <w:rPr>
      <w:rFonts w:ascii="Arial" w:eastAsiaTheme="majorEastAsia" w:hAnsi="Arial" w:cstheme="majorBidi"/>
      <w:kern w:val="0"/>
      <w:sz w:val="24"/>
      <w:lang w:val="en-US" w:bidi="en-US"/>
      <w14:ligatures w14:val="none"/>
    </w:rPr>
  </w:style>
  <w:style w:type="paragraph" w:styleId="a5">
    <w:name w:val="footer"/>
    <w:basedOn w:val="a"/>
    <w:link w:val="a6"/>
    <w:uiPriority w:val="99"/>
    <w:unhideWhenUsed/>
    <w:rsid w:val="008A10A6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A10A6"/>
    <w:rPr>
      <w:rFonts w:ascii="Arial" w:eastAsiaTheme="majorEastAsia" w:hAnsi="Arial" w:cstheme="majorBidi"/>
      <w:kern w:val="0"/>
      <w:sz w:val="24"/>
      <w:lang w:val="en-US" w:bidi="en-US"/>
      <w14:ligatures w14:val="none"/>
    </w:rPr>
  </w:style>
  <w:style w:type="character" w:styleId="a7">
    <w:name w:val="annotation reference"/>
    <w:basedOn w:val="a0"/>
    <w:uiPriority w:val="99"/>
    <w:semiHidden/>
    <w:unhideWhenUsed/>
    <w:rsid w:val="008A10A6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8A10A6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A10A6"/>
    <w:rPr>
      <w:rFonts w:ascii="Arial" w:eastAsiaTheme="majorEastAsia" w:hAnsi="Arial" w:cstheme="majorBidi"/>
      <w:kern w:val="0"/>
      <w:sz w:val="20"/>
      <w:szCs w:val="20"/>
      <w:lang w:val="en-US" w:bidi="en-US"/>
      <w14:ligatures w14:val="none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8A10A6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8A10A6"/>
    <w:rPr>
      <w:rFonts w:ascii="Arial" w:eastAsiaTheme="majorEastAsia" w:hAnsi="Arial" w:cstheme="majorBidi"/>
      <w:b/>
      <w:bCs/>
      <w:kern w:val="0"/>
      <w:sz w:val="20"/>
      <w:szCs w:val="20"/>
      <w:lang w:val="en-US" w:bidi="en-US"/>
      <w14:ligatures w14:val="none"/>
    </w:rPr>
  </w:style>
  <w:style w:type="numbering" w:customStyle="1" w:styleId="1">
    <w:name w:val="Нет списка1"/>
    <w:next w:val="a2"/>
    <w:uiPriority w:val="99"/>
    <w:semiHidden/>
    <w:unhideWhenUsed/>
    <w:rsid w:val="0088017D"/>
  </w:style>
  <w:style w:type="paragraph" w:customStyle="1" w:styleId="msonormal0">
    <w:name w:val="msonormal"/>
    <w:basedOn w:val="a"/>
    <w:rsid w:val="0088017D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numbering" w:customStyle="1" w:styleId="2">
    <w:name w:val="Нет списка2"/>
    <w:next w:val="a2"/>
    <w:uiPriority w:val="99"/>
    <w:semiHidden/>
    <w:unhideWhenUsed/>
    <w:rsid w:val="00E44D7C"/>
  </w:style>
  <w:style w:type="character" w:styleId="ac">
    <w:name w:val="Hyperlink"/>
    <w:basedOn w:val="a0"/>
    <w:uiPriority w:val="99"/>
    <w:semiHidden/>
    <w:unhideWhenUsed/>
    <w:rsid w:val="00C02B2F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C02B2F"/>
    <w:rPr>
      <w:color w:val="800080"/>
      <w:u w:val="single"/>
    </w:rPr>
  </w:style>
  <w:style w:type="paragraph" w:customStyle="1" w:styleId="font5">
    <w:name w:val="font5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font6">
    <w:name w:val="font6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36"/>
      <w:szCs w:val="36"/>
      <w:u w:val="single"/>
      <w:lang w:val="ru-RU" w:eastAsia="ru-RU" w:bidi="ar-SA"/>
    </w:rPr>
  </w:style>
  <w:style w:type="paragraph" w:customStyle="1" w:styleId="font7">
    <w:name w:val="font7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font8">
    <w:name w:val="font8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18"/>
      <w:szCs w:val="18"/>
      <w:lang w:val="ru-RU" w:eastAsia="ru-RU" w:bidi="ar-SA"/>
    </w:rPr>
  </w:style>
  <w:style w:type="paragraph" w:customStyle="1" w:styleId="font9">
    <w:name w:val="font9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40"/>
      <w:szCs w:val="40"/>
      <w:lang w:val="ru-RU" w:eastAsia="ru-RU" w:bidi="ar-SA"/>
    </w:rPr>
  </w:style>
  <w:style w:type="paragraph" w:customStyle="1" w:styleId="font10">
    <w:name w:val="font10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32"/>
      <w:szCs w:val="32"/>
      <w:lang w:val="ru-RU" w:eastAsia="ru-RU" w:bidi="ar-SA"/>
    </w:rPr>
  </w:style>
  <w:style w:type="paragraph" w:customStyle="1" w:styleId="font11">
    <w:name w:val="font11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32"/>
      <w:szCs w:val="32"/>
      <w:lang w:val="ru-RU" w:eastAsia="ru-RU" w:bidi="ar-SA"/>
    </w:rPr>
  </w:style>
  <w:style w:type="paragraph" w:customStyle="1" w:styleId="font12">
    <w:name w:val="font12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color w:val="FFFFFF"/>
      <w:sz w:val="48"/>
      <w:szCs w:val="48"/>
      <w:lang w:val="ru-RU" w:eastAsia="ru-RU" w:bidi="ar-SA"/>
    </w:rPr>
  </w:style>
  <w:style w:type="paragraph" w:customStyle="1" w:styleId="font13">
    <w:name w:val="font13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44"/>
      <w:szCs w:val="44"/>
      <w:lang w:val="ru-RU" w:eastAsia="ru-RU" w:bidi="ar-SA"/>
    </w:rPr>
  </w:style>
  <w:style w:type="paragraph" w:customStyle="1" w:styleId="font14">
    <w:name w:val="font14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44"/>
      <w:szCs w:val="44"/>
      <w:lang w:val="ru-RU" w:eastAsia="ru-RU" w:bidi="ar-SA"/>
    </w:rPr>
  </w:style>
  <w:style w:type="paragraph" w:customStyle="1" w:styleId="xl253">
    <w:name w:val="xl253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54">
    <w:name w:val="xl254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30"/>
      <w:szCs w:val="30"/>
      <w:lang w:val="ru-RU" w:eastAsia="ru-RU" w:bidi="ar-SA"/>
    </w:rPr>
  </w:style>
  <w:style w:type="paragraph" w:customStyle="1" w:styleId="xl255">
    <w:name w:val="xl255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256">
    <w:name w:val="xl256"/>
    <w:basedOn w:val="a"/>
    <w:rsid w:val="00C02B2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57">
    <w:name w:val="xl2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58">
    <w:name w:val="xl25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259">
    <w:name w:val="xl259"/>
    <w:basedOn w:val="a"/>
    <w:rsid w:val="00C02B2F"/>
    <w:pP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260">
    <w:name w:val="xl26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1">
    <w:name w:val="xl26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2">
    <w:name w:val="xl26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3">
    <w:name w:val="xl26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64">
    <w:name w:val="xl26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265">
    <w:name w:val="xl26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6">
    <w:name w:val="xl26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7">
    <w:name w:val="xl26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8">
    <w:name w:val="xl26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69">
    <w:name w:val="xl26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70">
    <w:name w:val="xl27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71">
    <w:name w:val="xl27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2">
    <w:name w:val="xl27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73">
    <w:name w:val="xl273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4">
    <w:name w:val="xl27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75">
    <w:name w:val="xl27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6">
    <w:name w:val="xl27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77">
    <w:name w:val="xl27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78">
    <w:name w:val="xl27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279">
    <w:name w:val="xl27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0">
    <w:name w:val="xl280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281">
    <w:name w:val="xl28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2">
    <w:name w:val="xl28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83">
    <w:name w:val="xl28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84">
    <w:name w:val="xl28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5">
    <w:name w:val="xl28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6">
    <w:name w:val="xl28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87">
    <w:name w:val="xl28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8">
    <w:name w:val="xl28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89">
    <w:name w:val="xl28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290">
    <w:name w:val="xl29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291">
    <w:name w:val="xl291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2">
    <w:name w:val="xl29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3">
    <w:name w:val="xl29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4">
    <w:name w:val="xl29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295">
    <w:name w:val="xl29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296">
    <w:name w:val="xl29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7">
    <w:name w:val="xl29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298">
    <w:name w:val="xl29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299">
    <w:name w:val="xl29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00">
    <w:name w:val="xl30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36"/>
      <w:szCs w:val="36"/>
      <w:lang w:val="ru-RU" w:eastAsia="ru-RU" w:bidi="ar-SA"/>
    </w:rPr>
  </w:style>
  <w:style w:type="paragraph" w:customStyle="1" w:styleId="xl301">
    <w:name w:val="xl30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2">
    <w:name w:val="xl30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3">
    <w:name w:val="xl30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4">
    <w:name w:val="xl30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05">
    <w:name w:val="xl30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06">
    <w:name w:val="xl30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07">
    <w:name w:val="xl30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08">
    <w:name w:val="xl308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309">
    <w:name w:val="xl30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0">
    <w:name w:val="xl31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1">
    <w:name w:val="xl31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2">
    <w:name w:val="xl31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3">
    <w:name w:val="xl313"/>
    <w:basedOn w:val="a"/>
    <w:rsid w:val="00C02B2F"/>
    <w:pPr>
      <w:shd w:val="clear" w:color="000000" w:fill="DAEEF3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14">
    <w:name w:val="xl31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15">
    <w:name w:val="xl315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16">
    <w:name w:val="xl31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17">
    <w:name w:val="xl317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18">
    <w:name w:val="xl31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19">
    <w:name w:val="xl31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20">
    <w:name w:val="xl32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21">
    <w:name w:val="xl321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22">
    <w:name w:val="xl322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3">
    <w:name w:val="xl32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24">
    <w:name w:val="xl324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5">
    <w:name w:val="xl325"/>
    <w:basedOn w:val="a"/>
    <w:rsid w:val="00C02B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5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26">
    <w:name w:val="xl326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27">
    <w:name w:val="xl327"/>
    <w:basedOn w:val="a"/>
    <w:rsid w:val="00C02B2F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5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8">
    <w:name w:val="xl328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29">
    <w:name w:val="xl32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30">
    <w:name w:val="xl33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1">
    <w:name w:val="xl33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2">
    <w:name w:val="xl332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3">
    <w:name w:val="xl333"/>
    <w:basedOn w:val="a"/>
    <w:rsid w:val="00C02B2F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paragraph" w:customStyle="1" w:styleId="xl334">
    <w:name w:val="xl334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paragraph" w:customStyle="1" w:styleId="xl335">
    <w:name w:val="xl33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36">
    <w:name w:val="xl33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37">
    <w:name w:val="xl33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38">
    <w:name w:val="xl33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39">
    <w:name w:val="xl339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Cs w:val="24"/>
      <w:lang w:val="ru-RU" w:eastAsia="ru-RU" w:bidi="ar-SA"/>
    </w:rPr>
  </w:style>
  <w:style w:type="paragraph" w:customStyle="1" w:styleId="xl340">
    <w:name w:val="xl340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41">
    <w:name w:val="xl341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342">
    <w:name w:val="xl342"/>
    <w:basedOn w:val="a"/>
    <w:rsid w:val="00C02B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43">
    <w:name w:val="xl343"/>
    <w:basedOn w:val="a"/>
    <w:rsid w:val="00C02B2F"/>
    <w:pPr>
      <w:shd w:val="clear" w:color="000000" w:fill="99CC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44">
    <w:name w:val="xl34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5">
    <w:name w:val="xl34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6">
    <w:name w:val="xl34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7">
    <w:name w:val="xl34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48">
    <w:name w:val="xl348"/>
    <w:basedOn w:val="a"/>
    <w:rsid w:val="00C02B2F"/>
    <w:pPr>
      <w:shd w:val="clear" w:color="000000" w:fill="D8E4BC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349">
    <w:name w:val="xl34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0">
    <w:name w:val="xl35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1">
    <w:name w:val="xl35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2">
    <w:name w:val="xl35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3">
    <w:name w:val="xl353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54">
    <w:name w:val="xl35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55">
    <w:name w:val="xl355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56">
    <w:name w:val="xl35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57">
    <w:name w:val="xl3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58">
    <w:name w:val="xl35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359">
    <w:name w:val="xl35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0">
    <w:name w:val="xl360"/>
    <w:basedOn w:val="a"/>
    <w:rsid w:val="00C02B2F"/>
    <w:pPr>
      <w:shd w:val="clear" w:color="000000" w:fill="FDE9D9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61">
    <w:name w:val="xl36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2">
    <w:name w:val="xl36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3">
    <w:name w:val="xl36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4">
    <w:name w:val="xl36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5">
    <w:name w:val="xl36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6">
    <w:name w:val="xl36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67">
    <w:name w:val="xl36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8">
    <w:name w:val="xl36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69">
    <w:name w:val="xl369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70">
    <w:name w:val="xl37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1">
    <w:name w:val="xl37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2">
    <w:name w:val="xl37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73">
    <w:name w:val="xl373"/>
    <w:basedOn w:val="a"/>
    <w:rsid w:val="00C02B2F"/>
    <w:pPr>
      <w:shd w:val="clear" w:color="000000" w:fill="99CC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74">
    <w:name w:val="xl37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5">
    <w:name w:val="xl375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76">
    <w:name w:val="xl37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77">
    <w:name w:val="xl37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78">
    <w:name w:val="xl37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79">
    <w:name w:val="xl37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380">
    <w:name w:val="xl380"/>
    <w:basedOn w:val="a"/>
    <w:rsid w:val="00C02B2F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i/>
      <w:iCs/>
      <w:sz w:val="28"/>
      <w:szCs w:val="28"/>
      <w:lang w:val="ru-RU" w:eastAsia="ru-RU" w:bidi="ar-SA"/>
    </w:rPr>
  </w:style>
  <w:style w:type="paragraph" w:customStyle="1" w:styleId="xl381">
    <w:name w:val="xl38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82">
    <w:name w:val="xl38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83">
    <w:name w:val="xl383"/>
    <w:basedOn w:val="a"/>
    <w:rsid w:val="00C02B2F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Chars="200"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84">
    <w:name w:val="xl38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385">
    <w:name w:val="xl385"/>
    <w:basedOn w:val="a"/>
    <w:rsid w:val="00C02B2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86">
    <w:name w:val="xl386"/>
    <w:basedOn w:val="a"/>
    <w:rsid w:val="00C02B2F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387">
    <w:name w:val="xl387"/>
    <w:basedOn w:val="a"/>
    <w:rsid w:val="00C02B2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  <w:lang w:val="ru-RU" w:eastAsia="ru-RU" w:bidi="ar-SA"/>
    </w:rPr>
  </w:style>
  <w:style w:type="paragraph" w:customStyle="1" w:styleId="xl388">
    <w:name w:val="xl38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389">
    <w:name w:val="xl38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0">
    <w:name w:val="xl39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1">
    <w:name w:val="xl39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2">
    <w:name w:val="xl39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3">
    <w:name w:val="xl39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4">
    <w:name w:val="xl39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5">
    <w:name w:val="xl39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6">
    <w:name w:val="xl39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397">
    <w:name w:val="xl39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398">
    <w:name w:val="xl39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399">
    <w:name w:val="xl39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0">
    <w:name w:val="xl40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01">
    <w:name w:val="xl40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02">
    <w:name w:val="xl40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03">
    <w:name w:val="xl40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4">
    <w:name w:val="xl40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5">
    <w:name w:val="xl40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6">
    <w:name w:val="xl40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7">
    <w:name w:val="xl40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08">
    <w:name w:val="xl40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09">
    <w:name w:val="xl40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0">
    <w:name w:val="xl41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1">
    <w:name w:val="xl41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12">
    <w:name w:val="xl41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3">
    <w:name w:val="xl41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4">
    <w:name w:val="xl41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15">
    <w:name w:val="xl41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16">
    <w:name w:val="xl41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sz w:val="36"/>
      <w:szCs w:val="36"/>
      <w:lang w:val="ru-RU" w:eastAsia="ru-RU" w:bidi="ar-SA"/>
    </w:rPr>
  </w:style>
  <w:style w:type="paragraph" w:customStyle="1" w:styleId="xl417">
    <w:name w:val="xl41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18">
    <w:name w:val="xl41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19">
    <w:name w:val="xl41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0">
    <w:name w:val="xl42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1">
    <w:name w:val="xl42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2">
    <w:name w:val="xl42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3">
    <w:name w:val="xl42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4">
    <w:name w:val="xl42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5">
    <w:name w:val="xl42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426">
    <w:name w:val="xl42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7">
    <w:name w:val="xl42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28">
    <w:name w:val="xl42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29">
    <w:name w:val="xl42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30">
    <w:name w:val="xl43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color w:val="FF0000"/>
      <w:sz w:val="32"/>
      <w:szCs w:val="32"/>
      <w:lang w:val="ru-RU" w:eastAsia="ru-RU" w:bidi="ar-SA"/>
    </w:rPr>
  </w:style>
  <w:style w:type="paragraph" w:customStyle="1" w:styleId="xl431">
    <w:name w:val="xl43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28"/>
      <w:szCs w:val="28"/>
      <w:lang w:val="ru-RU" w:eastAsia="ru-RU" w:bidi="ar-SA"/>
    </w:rPr>
  </w:style>
  <w:style w:type="paragraph" w:customStyle="1" w:styleId="xl432">
    <w:name w:val="xl43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3">
    <w:name w:val="xl43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4">
    <w:name w:val="xl43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5">
    <w:name w:val="xl43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6">
    <w:name w:val="xl43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7">
    <w:name w:val="xl43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38">
    <w:name w:val="xl43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39">
    <w:name w:val="xl43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0">
    <w:name w:val="xl44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41">
    <w:name w:val="xl44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2">
    <w:name w:val="xl44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3">
    <w:name w:val="xl44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44">
    <w:name w:val="xl44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445">
    <w:name w:val="xl445"/>
    <w:basedOn w:val="a"/>
    <w:rsid w:val="00C02B2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446">
    <w:name w:val="xl44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447">
    <w:name w:val="xl44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48">
    <w:name w:val="xl44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49">
    <w:name w:val="xl44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0">
    <w:name w:val="xl45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1">
    <w:name w:val="xl45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2">
    <w:name w:val="xl45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53">
    <w:name w:val="xl45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54">
    <w:name w:val="xl45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55">
    <w:name w:val="xl45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56">
    <w:name w:val="xl45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7">
    <w:name w:val="xl4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58">
    <w:name w:val="xl45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59">
    <w:name w:val="xl45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60">
    <w:name w:val="xl46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sz w:val="36"/>
      <w:szCs w:val="36"/>
      <w:lang w:val="ru-RU" w:eastAsia="ru-RU" w:bidi="ar-SA"/>
    </w:rPr>
  </w:style>
  <w:style w:type="paragraph" w:customStyle="1" w:styleId="xl461">
    <w:name w:val="xl46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FF0000"/>
      <w:sz w:val="36"/>
      <w:szCs w:val="36"/>
      <w:lang w:val="ru-RU" w:eastAsia="ru-RU" w:bidi="ar-SA"/>
    </w:rPr>
  </w:style>
  <w:style w:type="paragraph" w:customStyle="1" w:styleId="xl462">
    <w:name w:val="xl46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63">
    <w:name w:val="xl46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64">
    <w:name w:val="xl46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5">
    <w:name w:val="xl46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6">
    <w:name w:val="xl46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7">
    <w:name w:val="xl46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68">
    <w:name w:val="xl46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69">
    <w:name w:val="xl46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0">
    <w:name w:val="xl47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71">
    <w:name w:val="xl47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2">
    <w:name w:val="xl47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3">
    <w:name w:val="xl47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4">
    <w:name w:val="xl47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36"/>
      <w:szCs w:val="36"/>
      <w:lang w:val="ru-RU" w:eastAsia="ru-RU" w:bidi="ar-SA"/>
    </w:rPr>
  </w:style>
  <w:style w:type="paragraph" w:customStyle="1" w:styleId="xl475">
    <w:name w:val="xl47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76">
    <w:name w:val="xl47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7">
    <w:name w:val="xl47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78">
    <w:name w:val="xl47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79">
    <w:name w:val="xl479"/>
    <w:basedOn w:val="a"/>
    <w:rsid w:val="00C02B2F"/>
    <w:pPr>
      <w:pBdr>
        <w:top w:val="single" w:sz="4" w:space="0" w:color="auto"/>
        <w:left w:val="single" w:sz="4" w:space="27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Chars="4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80">
    <w:name w:val="xl48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481">
    <w:name w:val="xl48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482">
    <w:name w:val="xl482"/>
    <w:basedOn w:val="a"/>
    <w:rsid w:val="00C02B2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483">
    <w:name w:val="xl48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4">
    <w:name w:val="xl48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85">
    <w:name w:val="xl48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6">
    <w:name w:val="xl48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7">
    <w:name w:val="xl48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88">
    <w:name w:val="xl48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489">
    <w:name w:val="xl48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0">
    <w:name w:val="xl49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1">
    <w:name w:val="xl49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2">
    <w:name w:val="xl492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36"/>
      <w:szCs w:val="36"/>
      <w:lang w:val="ru-RU" w:eastAsia="ru-RU" w:bidi="ar-SA"/>
    </w:rPr>
  </w:style>
  <w:style w:type="paragraph" w:customStyle="1" w:styleId="xl493">
    <w:name w:val="xl49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4">
    <w:name w:val="xl49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495">
    <w:name w:val="xl495"/>
    <w:basedOn w:val="a"/>
    <w:rsid w:val="00C02B2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496">
    <w:name w:val="xl49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497">
    <w:name w:val="xl497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98">
    <w:name w:val="xl498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499">
    <w:name w:val="xl499"/>
    <w:basedOn w:val="a"/>
    <w:rsid w:val="00C02B2F"/>
    <w:pPr>
      <w:pBdr>
        <w:top w:val="single" w:sz="4" w:space="0" w:color="auto"/>
        <w:bottom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500">
    <w:name w:val="xl500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501">
    <w:name w:val="xl501"/>
    <w:basedOn w:val="a"/>
    <w:rsid w:val="00C02B2F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502">
    <w:name w:val="xl502"/>
    <w:basedOn w:val="a"/>
    <w:rsid w:val="00C02B2F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503">
    <w:name w:val="xl50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BF1DE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28"/>
      <w:szCs w:val="28"/>
      <w:lang w:val="ru-RU" w:eastAsia="ru-RU" w:bidi="ar-SA"/>
    </w:rPr>
  </w:style>
  <w:style w:type="paragraph" w:customStyle="1" w:styleId="xl504">
    <w:name w:val="xl50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8"/>
      <w:szCs w:val="28"/>
      <w:lang w:val="ru-RU" w:eastAsia="ru-RU" w:bidi="ar-SA"/>
    </w:rPr>
  </w:style>
  <w:style w:type="paragraph" w:customStyle="1" w:styleId="xl505">
    <w:name w:val="xl505"/>
    <w:basedOn w:val="a"/>
    <w:rsid w:val="00C02B2F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0"/>
      <w:jc w:val="left"/>
      <w:textAlignment w:val="center"/>
    </w:pPr>
    <w:rPr>
      <w:rFonts w:ascii="Times New Roman" w:eastAsia="Times New Roman" w:hAnsi="Times New Roman" w:cs="Times New Roman"/>
      <w:i/>
      <w:iCs/>
      <w:sz w:val="36"/>
      <w:szCs w:val="36"/>
      <w:lang w:val="ru-RU" w:eastAsia="ru-RU" w:bidi="ar-SA"/>
    </w:rPr>
  </w:style>
  <w:style w:type="paragraph" w:customStyle="1" w:styleId="xl506">
    <w:name w:val="xl50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i/>
      <w:iCs/>
      <w:sz w:val="28"/>
      <w:szCs w:val="28"/>
      <w:lang w:val="ru-RU" w:eastAsia="ru-RU" w:bidi="ar-SA"/>
    </w:rPr>
  </w:style>
  <w:style w:type="paragraph" w:customStyle="1" w:styleId="xl507">
    <w:name w:val="xl507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08">
    <w:name w:val="xl50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i/>
      <w:iCs/>
      <w:sz w:val="36"/>
      <w:szCs w:val="36"/>
      <w:lang w:val="ru-RU" w:eastAsia="ru-RU" w:bidi="ar-SA"/>
    </w:rPr>
  </w:style>
  <w:style w:type="paragraph" w:customStyle="1" w:styleId="xl509">
    <w:name w:val="xl50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0">
    <w:name w:val="xl51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1">
    <w:name w:val="xl51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12">
    <w:name w:val="xl512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3">
    <w:name w:val="xl51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14">
    <w:name w:val="xl514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15">
    <w:name w:val="xl51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16">
    <w:name w:val="xl516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17">
    <w:name w:val="xl517"/>
    <w:basedOn w:val="a"/>
    <w:rsid w:val="00C02B2F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18">
    <w:name w:val="xl518"/>
    <w:basedOn w:val="a"/>
    <w:rsid w:val="00C02B2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19">
    <w:name w:val="xl519"/>
    <w:basedOn w:val="a"/>
    <w:rsid w:val="00C02B2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0">
    <w:name w:val="xl520"/>
    <w:basedOn w:val="a"/>
    <w:rsid w:val="00C02B2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1">
    <w:name w:val="xl521"/>
    <w:basedOn w:val="a"/>
    <w:rsid w:val="00C02B2F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2">
    <w:name w:val="xl522"/>
    <w:basedOn w:val="a"/>
    <w:rsid w:val="00C02B2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23">
    <w:name w:val="xl52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24">
    <w:name w:val="xl524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25">
    <w:name w:val="xl52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26">
    <w:name w:val="xl526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27">
    <w:name w:val="xl527"/>
    <w:basedOn w:val="a"/>
    <w:rsid w:val="00C02B2F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28">
    <w:name w:val="xl528"/>
    <w:basedOn w:val="a"/>
    <w:rsid w:val="00C02B2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29">
    <w:name w:val="xl529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30">
    <w:name w:val="xl530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36"/>
      <w:szCs w:val="36"/>
      <w:lang w:val="ru-RU" w:eastAsia="ru-RU" w:bidi="ar-SA"/>
    </w:rPr>
  </w:style>
  <w:style w:type="paragraph" w:customStyle="1" w:styleId="xl531">
    <w:name w:val="xl531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2">
    <w:name w:val="xl532"/>
    <w:basedOn w:val="a"/>
    <w:rsid w:val="00C02B2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3">
    <w:name w:val="xl533"/>
    <w:basedOn w:val="a"/>
    <w:rsid w:val="00C02B2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4">
    <w:name w:val="xl534"/>
    <w:basedOn w:val="a"/>
    <w:rsid w:val="00C02B2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5">
    <w:name w:val="xl535"/>
    <w:basedOn w:val="a"/>
    <w:rsid w:val="00C02B2F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6">
    <w:name w:val="xl536"/>
    <w:basedOn w:val="a"/>
    <w:rsid w:val="00C02B2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37">
    <w:name w:val="xl53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36"/>
      <w:szCs w:val="36"/>
      <w:lang w:val="ru-RU" w:eastAsia="ru-RU" w:bidi="ar-SA"/>
    </w:rPr>
  </w:style>
  <w:style w:type="paragraph" w:customStyle="1" w:styleId="xl538">
    <w:name w:val="xl538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539">
    <w:name w:val="xl539"/>
    <w:basedOn w:val="a"/>
    <w:rsid w:val="00C02B2F"/>
    <w:pPr>
      <w:pBdr>
        <w:top w:val="single" w:sz="4" w:space="0" w:color="auto"/>
        <w:bottom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540">
    <w:name w:val="xl540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48"/>
      <w:szCs w:val="48"/>
      <w:lang w:val="ru-RU" w:eastAsia="ru-RU" w:bidi="ar-SA"/>
    </w:rPr>
  </w:style>
  <w:style w:type="paragraph" w:customStyle="1" w:styleId="xl541">
    <w:name w:val="xl541"/>
    <w:basedOn w:val="a"/>
    <w:rsid w:val="00C02B2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2">
    <w:name w:val="xl542"/>
    <w:basedOn w:val="a"/>
    <w:rsid w:val="00C02B2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3">
    <w:name w:val="xl543"/>
    <w:basedOn w:val="a"/>
    <w:rsid w:val="00C02B2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4">
    <w:name w:val="xl544"/>
    <w:basedOn w:val="a"/>
    <w:rsid w:val="00C02B2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45">
    <w:name w:val="xl545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546">
    <w:name w:val="xl546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52"/>
      <w:szCs w:val="52"/>
      <w:lang w:val="ru-RU" w:eastAsia="ru-RU" w:bidi="ar-SA"/>
    </w:rPr>
  </w:style>
  <w:style w:type="paragraph" w:customStyle="1" w:styleId="xl547">
    <w:name w:val="xl547"/>
    <w:basedOn w:val="a"/>
    <w:rsid w:val="00C02B2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48">
    <w:name w:val="xl548"/>
    <w:basedOn w:val="a"/>
    <w:rsid w:val="00C02B2F"/>
    <w:pPr>
      <w:pBdr>
        <w:top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49">
    <w:name w:val="xl549"/>
    <w:basedOn w:val="a"/>
    <w:rsid w:val="00C02B2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0">
    <w:name w:val="xl550"/>
    <w:basedOn w:val="a"/>
    <w:rsid w:val="00C02B2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1">
    <w:name w:val="xl551"/>
    <w:basedOn w:val="a"/>
    <w:rsid w:val="00C02B2F"/>
    <w:pPr>
      <w:pBdr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2">
    <w:name w:val="xl552"/>
    <w:basedOn w:val="a"/>
    <w:rsid w:val="00C02B2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48"/>
      <w:szCs w:val="48"/>
      <w:lang w:val="ru-RU" w:eastAsia="ru-RU" w:bidi="ar-SA"/>
    </w:rPr>
  </w:style>
  <w:style w:type="paragraph" w:customStyle="1" w:styleId="xl553">
    <w:name w:val="xl553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54">
    <w:name w:val="xl554"/>
    <w:basedOn w:val="a"/>
    <w:rsid w:val="00C02B2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55">
    <w:name w:val="xl555"/>
    <w:basedOn w:val="a"/>
    <w:rsid w:val="00C02B2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556">
    <w:name w:val="xl556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57">
    <w:name w:val="xl557"/>
    <w:basedOn w:val="a"/>
    <w:rsid w:val="00C02B2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  <w:lang w:val="ru-RU" w:eastAsia="ru-RU" w:bidi="ar-SA"/>
    </w:rPr>
  </w:style>
  <w:style w:type="paragraph" w:customStyle="1" w:styleId="xl558">
    <w:name w:val="xl558"/>
    <w:basedOn w:val="a"/>
    <w:rsid w:val="00C02B2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32"/>
      <w:szCs w:val="32"/>
      <w:lang w:val="ru-RU" w:eastAsia="ru-RU" w:bidi="ar-SA"/>
    </w:rPr>
  </w:style>
  <w:style w:type="paragraph" w:customStyle="1" w:styleId="xl63">
    <w:name w:val="xl63"/>
    <w:basedOn w:val="a"/>
    <w:rsid w:val="004435D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  <w:lang w:val="ru-RU" w:eastAsia="ru-RU" w:bidi="ar-SA"/>
      <w14:ligatures w14:val="standardContextual"/>
    </w:rPr>
  </w:style>
  <w:style w:type="paragraph" w:customStyle="1" w:styleId="xl64">
    <w:name w:val="xl64"/>
    <w:basedOn w:val="a"/>
    <w:rsid w:val="00443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val="ru-RU" w:eastAsia="ru-RU" w:bidi="ar-SA"/>
      <w14:ligatures w14:val="standardContextual"/>
    </w:rPr>
  </w:style>
  <w:style w:type="paragraph" w:customStyle="1" w:styleId="xl65">
    <w:name w:val="xl65"/>
    <w:basedOn w:val="a"/>
    <w:rsid w:val="004435D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val="ru-RU" w:eastAsia="ru-RU" w:bidi="ar-SA"/>
      <w14:ligatures w14:val="standardContextual"/>
    </w:rPr>
  </w:style>
  <w:style w:type="paragraph" w:customStyle="1" w:styleId="xl66">
    <w:name w:val="xl66"/>
    <w:basedOn w:val="a"/>
    <w:rsid w:val="004435D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val="ru-RU" w:eastAsia="ru-RU" w:bidi="ar-SA"/>
      <w14:ligatures w14:val="standardContextual"/>
    </w:rPr>
  </w:style>
  <w:style w:type="paragraph" w:customStyle="1" w:styleId="xl67">
    <w:name w:val="xl67"/>
    <w:basedOn w:val="a"/>
    <w:rsid w:val="00DE56B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val="ru-RU" w:eastAsia="ru-RU" w:bidi="ar-SA"/>
    </w:rPr>
  </w:style>
  <w:style w:type="paragraph" w:customStyle="1" w:styleId="xl68">
    <w:name w:val="xl68"/>
    <w:basedOn w:val="a"/>
    <w:rsid w:val="00AF6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val="ru-RU" w:eastAsia="ru-RU" w:bidi="ar-SA"/>
    </w:rPr>
  </w:style>
  <w:style w:type="paragraph" w:customStyle="1" w:styleId="xl69">
    <w:name w:val="xl69"/>
    <w:basedOn w:val="a"/>
    <w:rsid w:val="00AF6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szCs w:val="24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6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7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4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05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3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1227</TotalTime>
  <Pages>34</Pages>
  <Words>415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petrova</dc:creator>
  <cp:keywords/>
  <dc:description/>
  <cp:lastModifiedBy>Сафронова Алена Юрьевна</cp:lastModifiedBy>
  <cp:revision>83</cp:revision>
  <cp:lastPrinted>2023-07-09T13:19:00Z</cp:lastPrinted>
  <dcterms:created xsi:type="dcterms:W3CDTF">2023-05-25T11:17:00Z</dcterms:created>
  <dcterms:modified xsi:type="dcterms:W3CDTF">2024-06-25T13:29:00Z</dcterms:modified>
</cp:coreProperties>
</file>